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04FED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t>По Обособена позиция 1</w:t>
      </w:r>
    </w:p>
    <w:p w:rsidR="00004FED" w:rsidRDefault="00004FED" w:rsidP="000D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ED">
        <w:rPr>
          <w:rFonts w:ascii="Times New Roman" w:hAnsi="Times New Roman" w:cs="Times New Roman"/>
          <w:b/>
          <w:sz w:val="28"/>
          <w:szCs w:val="28"/>
        </w:rPr>
        <w:t>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включване на роми и други уязвими групи</w:t>
      </w:r>
    </w:p>
    <w:p w:rsidR="00F4635F" w:rsidRPr="000651DF" w:rsidRDefault="00F4635F" w:rsidP="000D4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2B6" w:rsidRPr="000651DF" w:rsidRDefault="005502B6" w:rsidP="005502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651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Предметът на </w:t>
      </w:r>
      <w:r w:rsidRPr="00065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обособената позиция</w:t>
      </w:r>
      <w:r w:rsidRPr="000651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е включен в списъка по чл. 30 от Закона за интеграция на хората с увреждания и е запазена за участие на специализирани предприятия или кооперации на хора с увреждания, съгласно чл. 16г от ЗОП.</w:t>
      </w:r>
    </w:p>
    <w:p w:rsidR="00F4635F" w:rsidRPr="000651DF" w:rsidRDefault="00F4635F" w:rsidP="00F463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4635F" w:rsidRPr="000651DF" w:rsidRDefault="000651DF" w:rsidP="00065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651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Съгласно чл. 16г ал. 6 оферти могат да подават и други заинтересовани лица извън тези, за които поръчката е запазена, но те се разглеждат в случаите по чл. 16г., ал. 9 от ЗОП.</w:t>
      </w:r>
    </w:p>
    <w:p w:rsidR="00F4635F" w:rsidRDefault="00F4635F" w:rsidP="000D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5F" w:rsidRDefault="00F4635F" w:rsidP="000D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5F" w:rsidRPr="00004FED" w:rsidRDefault="00F4635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4C1F82" w:rsidRDefault="004C1F82" w:rsidP="004C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включване на роми и други уязвими групи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4C1F82" w:rsidRDefault="004C1F82" w:rsidP="004C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C1F82" w:rsidRPr="004C1F82" w:rsidRDefault="004C1F82" w:rsidP="004C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1:</w:t>
      </w: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Изработване на информационни материали за популяризиране на проекта:</w:t>
      </w:r>
    </w:p>
    <w:p w:rsidR="004C1F82" w:rsidRPr="004C1F82" w:rsidRDefault="004C1F82" w:rsidP="004C1F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Тениски памучни с надписи за информационните кампании – 1000 бр.</w:t>
      </w:r>
    </w:p>
    <w:p w:rsidR="004C1F82" w:rsidRPr="004C1F82" w:rsidRDefault="004C1F82" w:rsidP="004C1F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 табели – 13 бр., размер 600х800 мм, пластмаса</w:t>
      </w:r>
    </w:p>
    <w:p w:rsidR="004C1F82" w:rsidRDefault="004C1F82" w:rsidP="004C1F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и отпечатване на сборници с добри практики – 500 бр.</w:t>
      </w:r>
    </w:p>
    <w:p w:rsidR="006E3A7B" w:rsidRPr="004C1F82" w:rsidRDefault="006E3A7B" w:rsidP="006E3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По обособена позиция 1:</w:t>
      </w:r>
      <w:r w:rsidRPr="004C1F82">
        <w:rPr>
          <w:rFonts w:ascii="Times New Roman" w:eastAsia="Verdana" w:hAnsi="Times New Roman" w:cs="Times New Roman"/>
          <w:sz w:val="24"/>
          <w:szCs w:val="24"/>
          <w:lang w:eastAsia="bg-BG"/>
        </w:rPr>
        <w:t xml:space="preserve"> Подготовката, изработването и отпечатването на информационните материали за популяризиране на проекта да се извърши след предварително одобрение на предложените от изпълнителя проекти.</w:t>
      </w:r>
    </w:p>
    <w:p w:rsidR="004C1F82" w:rsidRPr="004C1F82" w:rsidRDefault="004C1F82" w:rsidP="004C1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1F82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Тениски – 1000 бр.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Pr="004C1F82">
        <w:rPr>
          <w:rFonts w:ascii="Times New Roman" w:eastAsia="Calibri" w:hAnsi="Times New Roman" w:cs="Times New Roman"/>
          <w:sz w:val="24"/>
          <w:szCs w:val="24"/>
          <w:lang w:val="en-US"/>
        </w:rPr>
        <w:t>от S</w:t>
      </w:r>
      <w:r w:rsidRPr="004C1F82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4C1F82">
        <w:rPr>
          <w:rFonts w:ascii="Times New Roman" w:eastAsia="Calibri" w:hAnsi="Times New Roman" w:cs="Times New Roman"/>
          <w:sz w:val="24"/>
          <w:szCs w:val="24"/>
          <w:lang w:val="en-US"/>
        </w:rPr>
        <w:t>XL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>Бели, памук – минимум 180 гр. на кв. метър, кръгло деколте, къс ръкав.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>Лице на тениската в горна лява част лого на Швейцарския проект, име на проекта и лого на Община Русе, изписани с пълноцветен ситопечат.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>Гръб на тениската надпис с черни букви „Информационна кампания“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>На десния ръкав логото на БРТИМ.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F82">
        <w:rPr>
          <w:rFonts w:ascii="Times New Roman" w:eastAsia="Calibri" w:hAnsi="Times New Roman" w:cs="Times New Roman"/>
          <w:sz w:val="24"/>
          <w:szCs w:val="24"/>
        </w:rPr>
        <w:t>На ляв ръкав логото на център „Динамика“</w:t>
      </w:r>
    </w:p>
    <w:p w:rsidR="004C1F82" w:rsidRPr="004C1F82" w:rsidRDefault="004C1F82" w:rsidP="004C1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Подготовка и отпечатване на сборници с добри практики – 500 бр.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20 до 50 страници, формат А4, твърди корици, офсетова хартия.</w:t>
      </w:r>
    </w:p>
    <w:p w:rsidR="004C1F82" w:rsidRPr="004C1F82" w:rsidRDefault="004C1F82" w:rsidP="004C1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Информационни табели – 13 броя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600х800 мм, пластмаса</w:t>
      </w:r>
    </w:p>
    <w:p w:rsid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съдържанието на текста на информационните табели ще бъде предоставена на Изпълнителя като отпечатването им да се извърши след одобр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от страна на Възложителя. </w:t>
      </w:r>
    </w:p>
    <w:p w:rsid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Ориентировъчна стойност на поръчката за обособена позиция 1:</w:t>
      </w:r>
      <w:r w:rsidRPr="004C1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15750 лв. с ДДС</w:t>
      </w:r>
    </w:p>
    <w:p w:rsidR="006D070C" w:rsidRDefault="006D070C" w:rsidP="006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F82" w:rsidRPr="004C1F82" w:rsidRDefault="004C1F82" w:rsidP="004C1F82">
      <w:pPr>
        <w:pStyle w:val="aa"/>
        <w:jc w:val="both"/>
      </w:pPr>
      <w:r w:rsidRPr="004C1F82">
        <w:rPr>
          <w:b/>
          <w:u w:val="single"/>
        </w:rPr>
        <w:t>Срок за изпълнение -</w:t>
      </w:r>
      <w:r>
        <w:t xml:space="preserve"> </w:t>
      </w:r>
      <w:r w:rsidRPr="004C1F82">
        <w:t>По обособена позиция 1: 14 дни от момента на получаване от Изпълнителя на заявка, изготвена от Възложителя</w:t>
      </w:r>
    </w:p>
    <w:p w:rsidR="004C1F82" w:rsidRPr="004C1F82" w:rsidRDefault="004C1F82" w:rsidP="004C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1F82">
        <w:rPr>
          <w:rFonts w:ascii="Times New Roman" w:hAnsi="Times New Roman" w:cs="Times New Roman"/>
          <w:color w:val="000000"/>
          <w:sz w:val="24"/>
          <w:szCs w:val="24"/>
        </w:rPr>
        <w:t>Срок за изпълнение на договора по обособената позиция –</w:t>
      </w:r>
      <w:r w:rsidRPr="004C1F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F82">
        <w:rPr>
          <w:rFonts w:ascii="Times New Roman" w:hAnsi="Times New Roman" w:cs="Times New Roman"/>
          <w:color w:val="000000"/>
          <w:sz w:val="24"/>
          <w:szCs w:val="24"/>
        </w:rPr>
        <w:t xml:space="preserve">не по-късно от </w:t>
      </w:r>
      <w:r w:rsidRPr="004C1F82">
        <w:rPr>
          <w:rFonts w:ascii="Times New Roman" w:hAnsi="Times New Roman" w:cs="Times New Roman"/>
          <w:b/>
          <w:color w:val="000000"/>
          <w:sz w:val="24"/>
          <w:szCs w:val="24"/>
        </w:rPr>
        <w:t>30.04.2019 г.</w:t>
      </w:r>
      <w:r w:rsidRPr="004C1F82">
        <w:rPr>
          <w:rFonts w:ascii="Times New Roman" w:hAnsi="Times New Roman" w:cs="Times New Roman"/>
          <w:color w:val="000000"/>
          <w:sz w:val="24"/>
          <w:szCs w:val="24"/>
        </w:rPr>
        <w:t xml:space="preserve"> (датата за приключване на проекта)</w:t>
      </w:r>
    </w:p>
    <w:p w:rsidR="004C1F82" w:rsidRDefault="004C1F82" w:rsidP="006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A7B" w:rsidRDefault="006E3A7B" w:rsidP="006E3A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Източник на финансиране </w:t>
      </w:r>
      <w:r w:rsidRPr="006E3A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6E3A7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Средствата в размер на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A7B">
        <w:rPr>
          <w:rFonts w:ascii="Times New Roman" w:hAnsi="Times New Roman" w:cs="Times New Roman"/>
          <w:color w:val="000000"/>
          <w:sz w:val="24"/>
          <w:szCs w:val="24"/>
        </w:rPr>
        <w:t>750 лв. с ДДС са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</w:t>
      </w:r>
      <w:r>
        <w:rPr>
          <w:rFonts w:ascii="Times New Roman" w:hAnsi="Times New Roman" w:cs="Times New Roman"/>
          <w:color w:val="000000"/>
          <w:sz w:val="24"/>
          <w:szCs w:val="24"/>
        </w:rPr>
        <w:t>е на роми и други уязвими групи.</w:t>
      </w:r>
    </w:p>
    <w:p w:rsidR="006E3A7B" w:rsidRPr="006E3A7B" w:rsidRDefault="006E3A7B" w:rsidP="006E3A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Изисквания към кандидатите</w:t>
      </w:r>
    </w:p>
    <w:p w:rsidR="0031356B" w:rsidRPr="0031356B" w:rsidRDefault="0031356B" w:rsidP="0031356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u w:val="single"/>
          <w:lang w:eastAsia="bg-BG"/>
        </w:rPr>
        <w:t>Икономически изисквания</w:t>
      </w:r>
    </w:p>
    <w:p w:rsidR="0031356B" w:rsidRPr="0031356B" w:rsidRDefault="0031356B" w:rsidP="0031356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sz w:val="24"/>
          <w:szCs w:val="24"/>
          <w:lang w:eastAsia="bg-BG"/>
        </w:rPr>
        <w:t>Възложителят не поставя минимални изисквания за икономическото и финансовото състояние на участника.</w:t>
      </w:r>
    </w:p>
    <w:p w:rsidR="0031356B" w:rsidRPr="0031356B" w:rsidRDefault="0031356B" w:rsidP="0031356B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bg-BG"/>
        </w:rPr>
      </w:pPr>
    </w:p>
    <w:p w:rsidR="0031356B" w:rsidRPr="0031356B" w:rsidRDefault="0031356B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 xml:space="preserve">Участниците трябва да са изпълнили минимум 1 </w:t>
      </w:r>
      <w:r w:rsidR="00F76292"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услуга</w:t>
      </w: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 xml:space="preserve"> в областта на предмета на поръчката или с предмет, сходен с предмета на поръчката, през последните три години, считано от датата на подаване на офертата. Под сходни  се разбира услуги по изработване на информационни и/или рекламни материали. Доказва се чрез представяне на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услуга.</w:t>
      </w:r>
    </w:p>
    <w:p w:rsidR="0031356B" w:rsidRDefault="0031356B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31356B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Доказателства за извършената услуга –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0651DF" w:rsidRDefault="000651DF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0651DF" w:rsidRPr="000651DF" w:rsidRDefault="000651DF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</w:pPr>
      <w:r w:rsidRPr="000651DF"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  <w:t>Участникът, когато е специализирано предприятие или кооперация на хора с увреждания, на основание Чл.16г, ал.7 от ЗОП посочва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– членка на Европейския съюз.</w:t>
      </w:r>
    </w:p>
    <w:p w:rsidR="000651DF" w:rsidRDefault="000651DF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0651DF" w:rsidRPr="000651DF" w:rsidRDefault="000651DF" w:rsidP="000651DF">
      <w:pPr>
        <w:spacing w:after="0" w:line="240" w:lineRule="auto"/>
        <w:contextualSpacing/>
        <w:jc w:val="both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</w:pPr>
      <w:r w:rsidRPr="000651DF">
        <w:rPr>
          <w:rFonts w:ascii="Times New Roman" w:eastAsia="Verdana" w:hAnsi="Times New Roman" w:cs="Times New Roman"/>
          <w:b/>
          <w:color w:val="FF0000"/>
          <w:sz w:val="24"/>
          <w:szCs w:val="24"/>
          <w:lang w:eastAsia="bg-BG"/>
        </w:rPr>
        <w:t>На основание чл.16г, ал.10 от ЗОП, участникът, който е специализирано предприятие или кооперация на хора с увреждания, може да участва в обществена поръчка при условие че може да изпълни 80 на сто от нейния предмет със собствено производство или ресурс. При невъзможност за самостоятелно изпълнение в този обем той може да ползва подизпълнители или да се позовава на ресурсите на трети лица, при условие че и те са специализирани предприятия или кооперации на хора с увреждания, за което се представя информация по реда на чл.16г, ал. 7 от ЗОП.</w:t>
      </w:r>
    </w:p>
    <w:p w:rsidR="006E3A7B" w:rsidRPr="0031356B" w:rsidRDefault="006E3A7B" w:rsidP="0031356B">
      <w:pPr>
        <w:tabs>
          <w:tab w:val="left" w:pos="2394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p w:rsidR="003223C5" w:rsidRDefault="0031356B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следва да представят единична цена с ДДС по видове консумативи и</w:t>
      </w:r>
      <w:r w:rsidRPr="003135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Обща цена с ДДС за цялото количество артикул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Обща цена за изпълнение предмета на поръчката. Предлаганата обща стойност на поръчката включва всички присъщи разходи за нейното изпълнение.</w:t>
      </w:r>
    </w:p>
    <w:p w:rsidR="006E3A7B" w:rsidRDefault="006E3A7B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обособена позиция 1: Договорената цена е окончателна, валидна и неподлежаща на промяна до пълното изпълнение на предмета на договора. Плащанията ще се извършват по следния начин:</w:t>
      </w:r>
    </w:p>
    <w:p w:rsidR="0031356B" w:rsidRPr="00F76292" w:rsidRDefault="0031356B" w:rsidP="00F76292">
      <w:pPr>
        <w:pStyle w:val="a7"/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Окончателно плащане от Възложителя към Изпълнителя в срок до 15 работни дни от подписване на Приемо-предавателен протокол за окончателно приемане на работата и след предоставяне на фактура в оригинал.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извършване на плащанията ИЗПЪЛНИТЕЛЯТ изготвя фактура, която следва да съдържа следната задължителна информация: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Получател: Община Русе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пл. Свобода 6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000530632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фактурата: Даниела Шилкова - Ръководител на проекта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документа, дата, място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описателната част на разходооправдателния документ следва да се впише следният текст: „Разходът е направен за сметка на проект 7F-08190.01 „Интегриран подход на Община Русе за интеграция на роми и други уязвими групи на територията на общини от Област Русе“,  финансиран по  Българо-швейцарската програма за подкрепа на социалното включване на роми и други уязвими групи.</w:t>
      </w:r>
    </w:p>
    <w:p w:rsidR="0031356B" w:rsidRPr="0031356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94FE8" w:rsidRPr="006E3A7B" w:rsidRDefault="0031356B" w:rsidP="006E3A7B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A7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9F722C" w:rsidRPr="009F722C" w:rsidRDefault="009F722C" w:rsidP="009F722C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Изисквания</w:t>
      </w:r>
      <w:r w:rsidRPr="009F722C">
        <w:rPr>
          <w:rFonts w:ascii="Times New Roman" w:hAnsi="Times New Roman" w:cs="Times New Roman"/>
          <w:sz w:val="24"/>
          <w:szCs w:val="24"/>
        </w:rPr>
        <w:t xml:space="preserve"> </w:t>
      </w:r>
      <w:r w:rsidRPr="009F722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качество</w:t>
      </w:r>
    </w:p>
    <w:p w:rsidR="0031356B" w:rsidRDefault="0031356B" w:rsidP="009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техническите условия за изпълнение на поръчката.</w:t>
      </w:r>
    </w:p>
    <w:sectPr w:rsidR="00313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23" w:rsidRDefault="00476F23" w:rsidP="000D48BF">
      <w:pPr>
        <w:spacing w:after="0" w:line="240" w:lineRule="auto"/>
      </w:pPr>
      <w:r>
        <w:separator/>
      </w:r>
    </w:p>
  </w:endnote>
  <w:endnote w:type="continuationSeparator" w:id="0">
    <w:p w:rsidR="00476F23" w:rsidRDefault="00476F23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91009"/>
      <w:docPartObj>
        <w:docPartGallery w:val="Page Numbers (Bottom of Page)"/>
        <w:docPartUnique/>
      </w:docPartObj>
    </w:sdtPr>
    <w:sdtEndPr/>
    <w:sdtContent>
      <w:p w:rsidR="00834FD2" w:rsidRDefault="00834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92">
          <w:rPr>
            <w:noProof/>
          </w:rPr>
          <w:t>3</w:t>
        </w:r>
        <w:r>
          <w:fldChar w:fldCharType="end"/>
        </w:r>
      </w:p>
    </w:sdtContent>
  </w:sdt>
  <w:p w:rsidR="00834FD2" w:rsidRPr="0028326F" w:rsidRDefault="0028326F" w:rsidP="0028326F">
    <w:pPr>
      <w:pStyle w:val="a5"/>
      <w:jc w:val="center"/>
      <w:rPr>
        <w:rFonts w:ascii="Times New Roman" w:hAnsi="Times New Roman" w:cs="Times New Roman"/>
      </w:rPr>
    </w:pPr>
    <w:r w:rsidRPr="0028326F">
      <w:rPr>
        <w:rFonts w:ascii="Times New Roman" w:hAnsi="Times New Roman" w:cs="Times New Roman"/>
        <w:sz w:val="24"/>
        <w:szCs w:val="24"/>
        <w:lang w:val="en-US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23" w:rsidRDefault="00476F23" w:rsidP="000D48BF">
      <w:pPr>
        <w:spacing w:after="0" w:line="240" w:lineRule="auto"/>
      </w:pPr>
      <w:r>
        <w:separator/>
      </w:r>
    </w:p>
  </w:footnote>
  <w:footnote w:type="continuationSeparator" w:id="0">
    <w:p w:rsidR="00476F23" w:rsidRDefault="00476F23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6F" w:rsidRDefault="0028326F" w:rsidP="0028326F">
    <w:pPr>
      <w:pStyle w:val="a3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62336" behindDoc="1" locked="0" layoutInCell="1" allowOverlap="1" wp14:anchorId="056C9415" wp14:editId="31799F34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1DD62DD" wp14:editId="45266B03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26F" w:rsidRDefault="0028326F" w:rsidP="0028326F">
    <w:pPr>
      <w:pStyle w:val="a3"/>
      <w:tabs>
        <w:tab w:val="clear" w:pos="4536"/>
      </w:tabs>
      <w:ind w:left="-567" w:firstLine="708"/>
    </w:pPr>
  </w:p>
  <w:p w:rsidR="0028326F" w:rsidRDefault="0028326F" w:rsidP="0028326F">
    <w:pPr>
      <w:pStyle w:val="a3"/>
      <w:tabs>
        <w:tab w:val="clear" w:pos="4536"/>
      </w:tabs>
      <w:ind w:left="-567"/>
    </w:pPr>
  </w:p>
  <w:p w:rsidR="0028326F" w:rsidRDefault="0028326F" w:rsidP="0028326F">
    <w:pPr>
      <w:pStyle w:val="a3"/>
      <w:tabs>
        <w:tab w:val="clear" w:pos="4536"/>
      </w:tabs>
      <w:jc w:val="right"/>
    </w:pPr>
  </w:p>
  <w:p w:rsidR="0028326F" w:rsidRPr="0028326F" w:rsidRDefault="0028326F" w:rsidP="0028326F">
    <w:pPr>
      <w:pStyle w:val="a3"/>
      <w:tabs>
        <w:tab w:val="clear" w:pos="4536"/>
      </w:tabs>
      <w:jc w:val="right"/>
      <w:rPr>
        <w:rFonts w:ascii="Times New Roman" w:hAnsi="Times New Roman" w:cs="Times New Roman"/>
        <w:b/>
        <w:sz w:val="20"/>
        <w:szCs w:val="20"/>
      </w:rPr>
    </w:pPr>
    <w:r w:rsidRPr="0028326F">
      <w:rPr>
        <w:rFonts w:ascii="Times New Roman" w:hAnsi="Times New Roman" w:cs="Times New Roman"/>
        <w:b/>
        <w:sz w:val="20"/>
        <w:szCs w:val="20"/>
      </w:rPr>
      <w:t>ОБЩИНА РУСЕ</w:t>
    </w: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89"/>
    <w:multiLevelType w:val="hybridMultilevel"/>
    <w:tmpl w:val="2D1E3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1D3"/>
    <w:multiLevelType w:val="hybridMultilevel"/>
    <w:tmpl w:val="67B86A98"/>
    <w:lvl w:ilvl="0" w:tplc="0B3C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397"/>
    <w:multiLevelType w:val="hybridMultilevel"/>
    <w:tmpl w:val="ACC0E03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2543"/>
    <w:multiLevelType w:val="multilevel"/>
    <w:tmpl w:val="2B281778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0D234A8"/>
    <w:multiLevelType w:val="hybridMultilevel"/>
    <w:tmpl w:val="7EE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2A49"/>
    <w:multiLevelType w:val="hybridMultilevel"/>
    <w:tmpl w:val="EC925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A0FA6"/>
    <w:multiLevelType w:val="hybridMultilevel"/>
    <w:tmpl w:val="9AA2D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7C0EEF"/>
    <w:multiLevelType w:val="multilevel"/>
    <w:tmpl w:val="2446E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D11B4"/>
    <w:multiLevelType w:val="hybridMultilevel"/>
    <w:tmpl w:val="96A48D32"/>
    <w:lvl w:ilvl="0" w:tplc="8A9C0A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F350CA"/>
    <w:multiLevelType w:val="multilevel"/>
    <w:tmpl w:val="AC141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054F3A"/>
    <w:multiLevelType w:val="hybridMultilevel"/>
    <w:tmpl w:val="0A3AA94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04FED"/>
    <w:rsid w:val="000155EF"/>
    <w:rsid w:val="00022BBA"/>
    <w:rsid w:val="0003756E"/>
    <w:rsid w:val="00044906"/>
    <w:rsid w:val="000651DF"/>
    <w:rsid w:val="000D48BF"/>
    <w:rsid w:val="000D7060"/>
    <w:rsid w:val="000E165D"/>
    <w:rsid w:val="000F03E0"/>
    <w:rsid w:val="0011761E"/>
    <w:rsid w:val="00171102"/>
    <w:rsid w:val="00173684"/>
    <w:rsid w:val="001A17F2"/>
    <w:rsid w:val="001C73F6"/>
    <w:rsid w:val="0021422F"/>
    <w:rsid w:val="00232AE1"/>
    <w:rsid w:val="0024255C"/>
    <w:rsid w:val="0028326F"/>
    <w:rsid w:val="002C75D8"/>
    <w:rsid w:val="002E0D57"/>
    <w:rsid w:val="0031356B"/>
    <w:rsid w:val="003223C5"/>
    <w:rsid w:val="0032290C"/>
    <w:rsid w:val="00365054"/>
    <w:rsid w:val="003B293F"/>
    <w:rsid w:val="004673D2"/>
    <w:rsid w:val="0047145A"/>
    <w:rsid w:val="00476F23"/>
    <w:rsid w:val="00494FE8"/>
    <w:rsid w:val="004C1F82"/>
    <w:rsid w:val="004D0F6F"/>
    <w:rsid w:val="00505C32"/>
    <w:rsid w:val="00534116"/>
    <w:rsid w:val="005379BA"/>
    <w:rsid w:val="005502B6"/>
    <w:rsid w:val="005660A8"/>
    <w:rsid w:val="005B1B04"/>
    <w:rsid w:val="005E4C49"/>
    <w:rsid w:val="0060250D"/>
    <w:rsid w:val="006409C5"/>
    <w:rsid w:val="00652B57"/>
    <w:rsid w:val="00670444"/>
    <w:rsid w:val="0067421D"/>
    <w:rsid w:val="00691DE8"/>
    <w:rsid w:val="006A2759"/>
    <w:rsid w:val="006C4E8F"/>
    <w:rsid w:val="006D070C"/>
    <w:rsid w:val="006D7535"/>
    <w:rsid w:val="006E18CF"/>
    <w:rsid w:val="006E3A7B"/>
    <w:rsid w:val="006F2072"/>
    <w:rsid w:val="007013D7"/>
    <w:rsid w:val="00750312"/>
    <w:rsid w:val="007A5436"/>
    <w:rsid w:val="007A5623"/>
    <w:rsid w:val="007A66A5"/>
    <w:rsid w:val="007B2869"/>
    <w:rsid w:val="00834FD2"/>
    <w:rsid w:val="008518CB"/>
    <w:rsid w:val="008702AA"/>
    <w:rsid w:val="008752AA"/>
    <w:rsid w:val="0088192A"/>
    <w:rsid w:val="008929E3"/>
    <w:rsid w:val="008C5C67"/>
    <w:rsid w:val="008F7351"/>
    <w:rsid w:val="00963B7D"/>
    <w:rsid w:val="009A1716"/>
    <w:rsid w:val="009C736C"/>
    <w:rsid w:val="009F722C"/>
    <w:rsid w:val="00A40671"/>
    <w:rsid w:val="00A94C9E"/>
    <w:rsid w:val="00AA5528"/>
    <w:rsid w:val="00AD37CE"/>
    <w:rsid w:val="00AF3F9F"/>
    <w:rsid w:val="00B10E0E"/>
    <w:rsid w:val="00B5321B"/>
    <w:rsid w:val="00B56C3A"/>
    <w:rsid w:val="00BF4EE4"/>
    <w:rsid w:val="00C3699C"/>
    <w:rsid w:val="00CA7774"/>
    <w:rsid w:val="00CC6216"/>
    <w:rsid w:val="00CF38AD"/>
    <w:rsid w:val="00D12C63"/>
    <w:rsid w:val="00D14033"/>
    <w:rsid w:val="00D74755"/>
    <w:rsid w:val="00D74F6C"/>
    <w:rsid w:val="00DD1EC8"/>
    <w:rsid w:val="00E952E6"/>
    <w:rsid w:val="00F25D70"/>
    <w:rsid w:val="00F4635F"/>
    <w:rsid w:val="00F76292"/>
    <w:rsid w:val="00FA1534"/>
    <w:rsid w:val="00FA4191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F806A-FDB0-4A5D-B6FF-64CCE7D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B244-099A-4507-8A62-D27A4E4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2015-03-27T08:09:00Z</cp:lastPrinted>
  <dcterms:created xsi:type="dcterms:W3CDTF">2015-01-16T14:31:00Z</dcterms:created>
  <dcterms:modified xsi:type="dcterms:W3CDTF">2016-01-22T08:31:00Z</dcterms:modified>
</cp:coreProperties>
</file>